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5DF" w:rsidRPr="00E835DF" w:rsidRDefault="00E835DF" w:rsidP="00E835DF">
      <w:pPr>
        <w:shd w:val="clear" w:color="auto" w:fill="FFFFFF"/>
        <w:spacing w:after="0" w:line="240" w:lineRule="auto"/>
        <w:outlineLvl w:val="1"/>
        <w:rPr>
          <w:rFonts w:ascii="Trebuchet MS" w:eastAsia="Times New Roman" w:hAnsi="Trebuchet MS" w:cs="Times New Roman"/>
          <w:sz w:val="27"/>
          <w:szCs w:val="27"/>
          <w:lang w:eastAsia="hr-HR"/>
        </w:rPr>
      </w:pPr>
      <w:r w:rsidRPr="00E835DF">
        <w:rPr>
          <w:rFonts w:ascii="Trebuchet MS" w:eastAsia="Times New Roman" w:hAnsi="Trebuchet MS" w:cs="Times New Roman"/>
          <w:sz w:val="27"/>
          <w:szCs w:val="27"/>
          <w:lang w:eastAsia="hr-HR"/>
        </w:rPr>
        <w:t>16. pjesnička manifestacija Ča – more – judi</w:t>
      </w:r>
    </w:p>
    <w:p w:rsidR="00E835DF" w:rsidRPr="00E835DF" w:rsidRDefault="00E835DF" w:rsidP="00E835DF">
      <w:pPr>
        <w:spacing w:after="0" w:line="240" w:lineRule="auto"/>
        <w:ind w:left="4248" w:firstLine="708"/>
        <w:rPr>
          <w:rFonts w:ascii="Verdana" w:eastAsia="Times New Roman" w:hAnsi="Verdana" w:cs="Times New Roman"/>
          <w:bCs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bCs/>
          <w:i/>
          <w:iCs/>
          <w:sz w:val="18"/>
          <w:lang w:eastAsia="hr-HR"/>
        </w:rPr>
        <w:t>Željka Alajbeg, voditelj Knjižnice Grohote i</w:t>
      </w:r>
    </w:p>
    <w:p w:rsidR="00E835DF" w:rsidRPr="00E835DF" w:rsidRDefault="00E835DF" w:rsidP="00E835DF">
      <w:pPr>
        <w:spacing w:after="0" w:line="240" w:lineRule="auto"/>
        <w:jc w:val="right"/>
        <w:rPr>
          <w:rFonts w:ascii="Verdana" w:eastAsia="Times New Roman" w:hAnsi="Verdana" w:cs="Times New Roman"/>
          <w:bCs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bCs/>
          <w:i/>
          <w:iCs/>
          <w:sz w:val="18"/>
          <w:lang w:eastAsia="hr-HR"/>
        </w:rPr>
        <w:t>član Organizacijskog odbora pjesničke smotre Ča - more - judi</w:t>
      </w:r>
    </w:p>
    <w:p w:rsidR="00E835DF" w:rsidRPr="00E835DF" w:rsidRDefault="00E835DF" w:rsidP="00E835DF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 xml:space="preserve">U okviru 24. Marulićevih dana, u </w:t>
      </w:r>
      <w:proofErr w:type="spellStart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>Nečujmu</w:t>
      </w:r>
      <w:proofErr w:type="spellEnd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 xml:space="preserve">, 26. travnja 2014. održana je pjesnička manifestacija  Ča – more – judi. Prilikom tradicionalnog polaganja vijenca na kuću boravka Marka Marulića prisutne su prigodnim govorima pozdravili predsjednik organizacijskog odbora Ivan Tokić, načelnik Općine Šolta Nikola </w:t>
      </w:r>
      <w:proofErr w:type="spellStart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>Cecić</w:t>
      </w:r>
      <w:proofErr w:type="spellEnd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>-</w:t>
      </w:r>
      <w:proofErr w:type="spellStart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>Karuzić</w:t>
      </w:r>
      <w:proofErr w:type="spellEnd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 xml:space="preserve"> i intendant HNK Split i ravnatelj 24. Marulićevih dana </w:t>
      </w:r>
      <w:proofErr w:type="spellStart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>Tonči</w:t>
      </w:r>
      <w:proofErr w:type="spellEnd"/>
      <w:r w:rsidRPr="00E835DF">
        <w:rPr>
          <w:rFonts w:ascii="Georgia" w:eastAsia="Times New Roman" w:hAnsi="Georgia" w:cs="Times New Roman"/>
          <w:bCs/>
          <w:sz w:val="24"/>
          <w:szCs w:val="24"/>
          <w:lang w:eastAsia="hr-HR"/>
        </w:rPr>
        <w:t xml:space="preserve"> Bilić.</w:t>
      </w: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drawing>
          <wp:inline distT="0" distB="0" distL="0" distR="0">
            <wp:extent cx="4086435" cy="3060000"/>
            <wp:effectExtent l="19050" t="0" r="9315" b="0"/>
            <wp:docPr id="1" name="Slika 1" descr="http://os-grohote-solta.skole.hr/upload/os-grohote-solta/images/newsimg/960/Image/P4260132_Hii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grohote-solta.skole.hr/upload/os-grohote-solta/images/newsimg/960/Image/P4260132_Hiim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3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drawing>
          <wp:inline distT="0" distB="0" distL="0" distR="0">
            <wp:extent cx="4076862" cy="3060000"/>
            <wp:effectExtent l="19050" t="0" r="0" b="0"/>
            <wp:docPr id="2" name="Slika 2" descr="http://os-grohote-solta.skole.hr/upload/os-grohote-solta/images/newsimg/960/Image/P4260139_IVan_To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grohote-solta.skole.hr/upload/os-grohote-solta/images/newsimg/960/Image/P4260139_IVan_Tok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3606272" cy="2700000"/>
            <wp:effectExtent l="19050" t="0" r="0" b="0"/>
            <wp:docPr id="3" name="Slika 3" descr="http://os-grohote-solta.skole.hr/upload/os-grohote-solta/images/newsimg/960/Image/P4260153_Nikola_Cecic_Karu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grohote-solta.skole.hr/upload/os-grohote-solta/images/newsimg/960/Image/P4260153_Nikola_Cecic_Karuz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2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drawing>
          <wp:inline distT="0" distB="0" distL="0" distR="0">
            <wp:extent cx="3603136" cy="2700000"/>
            <wp:effectExtent l="19050" t="0" r="0" b="0"/>
            <wp:docPr id="18" name="Slika 5" descr="http://os-grohote-solta.skole.hr/upload/os-grohote-solta/images/newsimg/960/Image/P4260162_polaganje_vijenca_Maru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grohote-solta.skole.hr/upload/os-grohote-solta/images/newsimg/960/Image/P4260162_polaganje_vijenca_Marul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drawing>
          <wp:inline distT="0" distB="0" distL="0" distR="0">
            <wp:extent cx="3558276" cy="2664000"/>
            <wp:effectExtent l="19050" t="0" r="4074" b="0"/>
            <wp:docPr id="4" name="Slika 4" descr="http://os-grohote-solta.skole.hr/upload/os-grohote-solta/images/newsimg/960/Image/P4260155_Tonci_Bi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grohote-solta.skole.hr/upload/os-grohote-solta/images/newsimg/960/Image/P4260155_Tonci_Bil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6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2400622" cy="1800000"/>
            <wp:effectExtent l="19050" t="0" r="0" b="0"/>
            <wp:docPr id="6" name="Slika 6" descr="http://os-grohote-solta.skole.hr/upload/os-grohote-solta/images/newsimg/960/Image/P4260163_polaganje_vijenca_Maru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grohote-solta.skole.hr/upload/os-grohote-solta/images/newsimg/960/Image/P4260163_polaganje_vijenca_Marul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4310581" cy="3240000"/>
            <wp:effectExtent l="19050" t="0" r="0" b="0"/>
            <wp:docPr id="7" name="Slika 7" descr="http://os-grohote-solta.skole.hr/upload/os-grohote-solta/images/newsimg/960/Image/P4260272_ca-more-judi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grohote-solta.skole.hr/upload/os-grohote-solta/images/newsimg/960/Image/P4260272_ca-more-judi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16. godinu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zaredon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akoštala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je na obale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Nečujma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poezija učenika Splitsko-dalmatinske županije i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prinila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dare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jazika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ča ih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Marul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ovinča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.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Vijađima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iz Staroga Grada, Bola, Trogira, Dugoga Rata, Pučišća, Splita, Solina, Komiže i Grohota Ča je utiralo put.</w:t>
      </w:r>
    </w:p>
    <w:p w:rsidR="00E835DF" w:rsidRPr="00BA2CF6" w:rsidRDefault="00E835DF" w:rsidP="00E835D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Blago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jazika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- baština i zavit,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svitlo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riči – život i nada. Pisma – ufanje i luč.</w:t>
      </w:r>
    </w:p>
    <w:p w:rsidR="00BA2CF6" w:rsidRPr="00E835DF" w:rsidRDefault="00BA2CF6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3602571" cy="2700000"/>
            <wp:effectExtent l="19050" t="0" r="0" b="0"/>
            <wp:docPr id="8" name="Slika 8" descr="http://os-grohote-solta.skole.hr/upload/os-grohote-solta/images/newsimg/960/Image/P4260185_Klapa_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grohote-solta.skole.hr/upload/os-grohote-solta/images/newsimg/960/Image/P4260185_Klapa_Lu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7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lastRenderedPageBreak/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Svitlo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pisme, uz tradicionalnu himnu susreta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BA2CF6">
        <w:rPr>
          <w:rFonts w:ascii="Georgia" w:eastAsia="Times New Roman" w:hAnsi="Georgia" w:cs="Times New Roman"/>
          <w:i/>
          <w:iCs/>
          <w:sz w:val="24"/>
          <w:szCs w:val="24"/>
          <w:lang w:eastAsia="hr-HR"/>
        </w:rPr>
        <w:t>Ča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u izvedbi klape OŠ Grohote, donijele su članice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13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Klape Luč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učenice OŠ Lučac s voditeljicom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14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Lidijom Čujić Živković.</w:t>
        </w:r>
      </w:hyperlink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3840000" cy="2880000"/>
            <wp:effectExtent l="19050" t="0" r="8100" b="0"/>
            <wp:docPr id="9" name="Slika 9" descr="http://os-grohote-solta.skole.hr/upload/os-grohote-solta/images/newsimg/960/Image/P4260209_Jezik_nas_svagdasn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grohote-solta.skole.hr/upload/os-grohote-solta/images/newsimg/960/Image/P4260209_Jezik_nas_svagdasnj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Oduševljenje su pobudili polaznici dramske grupe OŠ Grohote koju vodi Maja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Blagaić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izvedbom njenog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igrokaza</w:t>
      </w:r>
      <w:hyperlink r:id="rId16" w:anchor="mod_news" w:tgtFrame="_blank" w:history="1">
        <w:r w:rsidRPr="00BA2CF6">
          <w:rPr>
            <w:rFonts w:ascii="Georgia" w:eastAsia="Times New Roman" w:hAnsi="Georgia" w:cs="Times New Roman"/>
            <w:i/>
            <w:iCs/>
            <w:sz w:val="24"/>
            <w:szCs w:val="24"/>
            <w:lang w:eastAsia="hr-HR"/>
          </w:rPr>
          <w:t>Jezik</w:t>
        </w:r>
        <w:proofErr w:type="spellEnd"/>
        <w:r w:rsidRPr="00BA2CF6">
          <w:rPr>
            <w:rFonts w:ascii="Georgia" w:eastAsia="Times New Roman" w:hAnsi="Georgia" w:cs="Times New Roman"/>
            <w:i/>
            <w:iCs/>
            <w:sz w:val="24"/>
            <w:szCs w:val="24"/>
            <w:lang w:eastAsia="hr-HR"/>
          </w:rPr>
          <w:t xml:space="preserve"> naš svagdašnji</w:t>
        </w:r>
      </w:hyperlink>
      <w:r w:rsidRPr="00BA2CF6">
        <w:rPr>
          <w:rFonts w:ascii="Georgia" w:eastAsia="Times New Roman" w:hAnsi="Georgia" w:cs="Times New Roman"/>
          <w:i/>
          <w:iCs/>
          <w:sz w:val="24"/>
          <w:szCs w:val="24"/>
          <w:lang w:eastAsia="hr-HR"/>
        </w:rPr>
        <w:t>.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BA2CF6" w:rsidRDefault="00E835DF" w:rsidP="00E835D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4784921" cy="3600000"/>
            <wp:effectExtent l="19050" t="0" r="0" b="0"/>
            <wp:docPr id="10" name="Slika 10" descr="http://os-grohote-solta.skole.hr/upload/os-grohote-solta/images/newsimg/960/Image/P4260275_ca-more-judi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grohote-solta.skole.hr/upload/os-grohote-solta/images/newsimg/960/Image/P4260275_ca-more-judi_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Lipotu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i bogatstvo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jazika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prinile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su lučonoše poezije 16. susreta. Njih 10 izabranih, s posebnom pažnjom, pratili su članovi povjerenstva Dunja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Kalilić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Vedran Matošić i Žarko Radić. Njihovom odlukom posebno su nagrađeni: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840000" cy="2880000"/>
            <wp:effectExtent l="19050" t="0" r="8100" b="0"/>
            <wp:docPr id="11" name="Slika 11" descr="http://os-grohote-solta.skole.hr/upload/os-grohote-solta/images/newsimg/960/Image/P4260270_1__mjesto_Stefani_Pe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grohote-solta.skole.hr/upload/os-grohote-solta/images/newsimg/960/Image/P4260270_1__mjesto_Stefani_Petr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1.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Stefani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Petrić, učenica 6. r. OŠ Petra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Hektorovića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iz Starog Grada za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pjesmu</w:t>
      </w:r>
      <w:hyperlink r:id="rId19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Kako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se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živilo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pri</w:t>
        </w:r>
      </w:hyperlink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4076862" cy="3060000"/>
            <wp:effectExtent l="19050" t="0" r="0" b="0"/>
            <wp:docPr id="12" name="Slika 12" descr="http://os-grohote-solta.skole.hr/upload/os-grohote-solta/images/newsimg/960/Image/P4260267_2__mjesto_Kristina_Bar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grohote-solta.skole.hr/upload/os-grohote-solta/images/newsimg/960/Image/P4260267_2__mjesto_Kristina_Bart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2. Kristina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Bartl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učenica 8. r. OŠ Pučišća iz Pučišća za pjesmu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begin"/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instrText xml:space="preserve"> HYPERLINK "http://os-grohote-solta.skole.hr/_a_more_judi/_a_more_judi_16_2014?news_hk=5500&amp;news_id=966&amp;mshow=1056" \l "mod_news" \t "_blank" </w:instrTex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separate"/>
      </w:r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Muoj</w:t>
      </w:r>
      <w:proofErr w:type="spellEnd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otac i masline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end"/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366269" cy="2520000"/>
            <wp:effectExtent l="19050" t="0" r="5581" b="0"/>
            <wp:docPr id="13" name="Slika 13" descr="http://os-grohote-solta.skole.hr/upload/os-grohote-solta/images/newsimg/960/Image/P4260266_2__mjesto_Mate_Pe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grohote-solta.skole.hr/upload/os-grohote-solta/images/newsimg/960/Image/P4260266_2__mjesto_Mate_Petr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2</w:t>
      </w:r>
      <w:r w:rsidRPr="00BA2CF6">
        <w:rPr>
          <w:rFonts w:ascii="Georgia" w:eastAsia="Times New Roman" w:hAnsi="Georgia" w:cs="Times New Roman"/>
          <w:i/>
          <w:iCs/>
          <w:sz w:val="24"/>
          <w:szCs w:val="24"/>
          <w:lang w:eastAsia="hr-HR"/>
        </w:rPr>
        <w:t>.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Mate Petrić, učenik 4. r. OŠ Bol iz Bola za pjesmu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begin"/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instrText xml:space="preserve"> HYPERLINK "http://os-grohote-solta.skole.hr/_a_more_judi/_a_more_judi_16_2014?news_hk=5500&amp;news_id=972&amp;mshow=1056" \l "mod_news" \t "_blank" </w:instrTex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separate"/>
      </w:r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Svijeti</w:t>
      </w:r>
      <w:proofErr w:type="spellEnd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</w:t>
      </w:r>
      <w:proofErr w:type="spellStart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Miko</w:t>
      </w:r>
      <w:proofErr w:type="spellEnd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</w:t>
      </w:r>
      <w:proofErr w:type="spellStart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bilije</w:t>
      </w:r>
      <w:proofErr w:type="spellEnd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</w:t>
      </w:r>
      <w:proofErr w:type="spellStart"/>
      <w:r w:rsidRPr="00BA2CF6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brodje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end"/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3366269" cy="2520000"/>
            <wp:effectExtent l="19050" t="0" r="5581" b="0"/>
            <wp:docPr id="14" name="Slika 14" descr="http://os-grohote-solta.skole.hr/upload/os-grohote-solta/images/newsimg/960/Image/P4260263_3__mjesto_Kristijan_T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-grohote-solta.skole.hr/upload/os-grohote-solta/images/newsimg/960/Image/P4260263_3__mjesto_Kristijan_Tom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3. Kristijan Tomić, učenik 2. r. OŠ Lučac iz Splita za pjesmu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23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Bura u Splitu</w:t>
        </w:r>
      </w:hyperlink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Svi radovi učenika Splitsko-dalmatinske županije pristigli na natječaj smotre objavljeni su u prigodnom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24" w:tgtFrame="_blank" w:history="1">
        <w:r w:rsidRPr="00BA2CF6">
          <w:rPr>
            <w:rFonts w:ascii="Georgia" w:eastAsia="Times New Roman" w:hAnsi="Georgia" w:cs="Times New Roman"/>
            <w:b/>
            <w:bCs/>
            <w:sz w:val="24"/>
            <w:szCs w:val="24"/>
            <w:lang w:eastAsia="hr-HR"/>
          </w:rPr>
          <w:t>zborniku</w:t>
        </w:r>
      </w:hyperlink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koji je darivan sudionicima programa i posjetiteljima.</w:t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603136" cy="2700000"/>
            <wp:effectExtent l="19050" t="0" r="0" b="0"/>
            <wp:docPr id="15" name="Slika 15" descr="http://os-grohote-solta.skole.hr/upload/os-grohote-solta/images/newsimg/960/Image/P4260241_Velimir_Pa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-grohote-solta.skole.hr/upload/os-grohote-solta/images/newsimg/960/Image/P4260241_Velimir_Pasa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Verdana" w:eastAsia="Times New Roman" w:hAnsi="Verdana" w:cs="Times New Roman"/>
          <w:noProof/>
          <w:sz w:val="20"/>
          <w:szCs w:val="20"/>
          <w:lang w:eastAsia="hr-HR"/>
        </w:rPr>
        <w:drawing>
          <wp:inline distT="0" distB="0" distL="0" distR="0">
            <wp:extent cx="3603136" cy="2700000"/>
            <wp:effectExtent l="19050" t="0" r="0" b="0"/>
            <wp:docPr id="16" name="Slika 16" descr="http://os-grohote-solta.skole.hr/upload/os-grohote-solta/images/newsimg/960/Image/P4260262_dodjela_na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-grohote-solta.skole.hr/upload/os-grohote-solta/images/newsimg/960/Image/P4260262_dodjela_nagra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DF" w:rsidRPr="00E835DF" w:rsidRDefault="00E835DF" w:rsidP="00E835D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hr-HR"/>
        </w:rPr>
      </w:pPr>
    </w:p>
    <w:p w:rsidR="00E835DF" w:rsidRPr="00BA2CF6" w:rsidRDefault="00E835DF" w:rsidP="00E835D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hr-HR"/>
        </w:rPr>
      </w:pPr>
      <w:r w:rsidRPr="00BA2CF6">
        <w:rPr>
          <w:rFonts w:ascii="Georgia" w:eastAsia="Times New Roman" w:hAnsi="Georgia" w:cs="Times New Roman"/>
          <w:noProof/>
          <w:sz w:val="24"/>
          <w:szCs w:val="24"/>
          <w:lang w:eastAsia="hr-HR"/>
        </w:rPr>
        <w:drawing>
          <wp:inline distT="0" distB="0" distL="0" distR="0">
            <wp:extent cx="3366269" cy="2520000"/>
            <wp:effectExtent l="19050" t="0" r="5581" b="0"/>
            <wp:docPr id="17" name="Slika 17" descr="http://os-grohote-solta.skole.hr/upload/os-grohote-solta/images/newsimg/960/Image/P42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-grohote-solta.skole.hr/upload/os-grohote-solta/images/newsimg/960/Image/P4260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O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O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bilju nagrada pridonio je stalni suradnik, mentor učenika OŠ Vjekoslava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Parača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iz Solina,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28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Velimir 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Pašara</w:t>
        </w:r>
        <w:proofErr w:type="spellEnd"/>
      </w:hyperlink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koji odlazi u mirovinu. Ovom prigodom darovao je svoje zbirke 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lastRenderedPageBreak/>
        <w:t>poezije, a program obogatio izvedbom prigodnih stihova, te izborom autorske poezije u zahtjevnom recitalu koji su predstavili njegovi učenici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29" w:anchor="mod_news" w:tgtFrame="_blank" w:history="1">
        <w:r w:rsidRPr="00BA2CF6">
          <w:rPr>
            <w:rFonts w:ascii="Georgia" w:eastAsia="Times New Roman" w:hAnsi="Georgia" w:cs="Times New Roman"/>
            <w:b/>
            <w:bCs/>
            <w:sz w:val="24"/>
            <w:szCs w:val="24"/>
            <w:lang w:eastAsia="hr-HR"/>
          </w:rPr>
          <w:t>Program</w:t>
        </w:r>
      </w:hyperlink>
      <w:r w:rsidRPr="00BA2CF6">
        <w:rPr>
          <w:rFonts w:ascii="Georgia" w:eastAsia="Times New Roman" w:hAnsi="Georgia" w:cs="Times New Roman"/>
          <w:b/>
          <w:bCs/>
          <w:sz w:val="24"/>
          <w:szCs w:val="24"/>
          <w:lang w:eastAsia="hr-HR"/>
        </w:rPr>
        <w:t> 16. pjesničke smotre Ča-more-judi</w:t>
      </w:r>
    </w:p>
    <w:p w:rsidR="00E835DF" w:rsidRPr="00E835DF" w:rsidRDefault="00E835DF" w:rsidP="00E835DF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Polaganje vijenca na kuću boravka</w:t>
      </w:r>
      <w:r w:rsidRPr="00BA2CF6">
        <w:rPr>
          <w:rFonts w:ascii="Verdana" w:eastAsia="Times New Roman" w:hAnsi="Verdana" w:cs="Times New Roman"/>
          <w:sz w:val="20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Marka Marulića u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Nečujmu</w:t>
      </w:r>
      <w:proofErr w:type="spellEnd"/>
    </w:p>
    <w:p w:rsidR="00E835DF" w:rsidRPr="00E835DF" w:rsidRDefault="00E835DF" w:rsidP="00E835DF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0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Himna susreta</w:t>
        </w:r>
      </w:hyperlink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– učenici OŠ Grohote</w:t>
      </w:r>
    </w:p>
    <w:p w:rsidR="00E835DF" w:rsidRPr="00E835DF" w:rsidRDefault="00E835DF" w:rsidP="00E835DF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Klapa Luč (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begin"/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instrText xml:space="preserve"> HYPERLINK "http://os-grohote-solta.skole.hr/_a_more_judi/_a_more_judi_16_2014?news_hk=5500&amp;news_id=975&amp;mshow=1056" \l "mod_news" \t "_blank" </w:instrTex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separate"/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Cviće</w:t>
      </w:r>
      <w:proofErr w:type="spellEnd"/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moje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fldChar w:fldCharType="end"/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31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Pun leti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)– OŠ Lučac</w:t>
      </w:r>
    </w:p>
    <w:p w:rsidR="00E835DF" w:rsidRPr="00E835DF" w:rsidRDefault="00E835DF" w:rsidP="00E835D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 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2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Kako se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živilo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pri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, 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Stefani</w:t>
        </w:r>
        <w:proofErr w:type="spellEnd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 Petrić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Petra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Hektorovića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, Stari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Grad</w:t>
      </w: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.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Mentor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: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Leana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Fredotović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3" w:anchor="mod_news" w:tgtFrame="_blank" w:history="1"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Svijeti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Miko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bilije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brodje</w:t>
        </w:r>
        <w:proofErr w:type="spellEnd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Mate Petrić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Bol, Bol.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Mentor: Nada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Okmažić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4" w:anchor="mod_news" w:tgtFrame="_blank" w:history="1"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Dišperana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san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Petra Petrić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, OŠ Petar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Berislavić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Trogir.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Mentor: Nađa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Mikelić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5" w:anchor="mod_news" w:tgtFrame="_blank" w:history="1"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Proliće</w:t>
        </w:r>
        <w:proofErr w:type="spellEnd"/>
        <w:r w:rsidRPr="00BA2CF6">
          <w:rPr>
            <w:rFonts w:ascii="Georgia" w:eastAsia="Times New Roman" w:hAnsi="Georgia" w:cs="Times New Roman"/>
            <w:i/>
            <w:iCs/>
            <w:sz w:val="24"/>
            <w:szCs w:val="24"/>
            <w:lang w:eastAsia="hr-HR"/>
          </w:rPr>
          <w:t>,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 Julia Mihovilović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Grohote, Grohote.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Mentor: Mirjana Stanić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6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Komiža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Valentin Car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Komiža, Komiža.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Mentor: Ljiljana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Petric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 Mardešić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Igrokaz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hyperlink r:id="rId37" w:anchor="mod_news" w:tgtFrame="_blank" w:history="1">
        <w:r w:rsidRPr="00BA2CF6">
          <w:rPr>
            <w:rFonts w:ascii="Georgia" w:eastAsia="Times New Roman" w:hAnsi="Georgia" w:cs="Times New Roman"/>
            <w:i/>
            <w:iCs/>
            <w:sz w:val="24"/>
            <w:szCs w:val="24"/>
            <w:lang w:eastAsia="hr-HR"/>
          </w:rPr>
          <w:t>Jezik naš svagdašnji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 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– učenici OŠ Grohote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8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Moj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did</w:t>
        </w:r>
        <w:proofErr w:type="spellEnd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Marin Ivanov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Gripe, Split</w:t>
      </w:r>
      <w:r w:rsidRPr="00E835DF">
        <w:rPr>
          <w:rFonts w:ascii="Verdana" w:eastAsia="Times New Roman" w:hAnsi="Verdana" w:cs="Times New Roman"/>
          <w:sz w:val="20"/>
          <w:szCs w:val="20"/>
          <w:lang w:eastAsia="hr-HR"/>
        </w:rPr>
        <w:t>.</w:t>
      </w:r>
      <w:r w:rsidRPr="00BA2CF6">
        <w:rPr>
          <w:rFonts w:ascii="Verdana" w:eastAsia="Times New Roman" w:hAnsi="Verdana" w:cs="Times New Roman"/>
          <w:sz w:val="20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Mentor: Jelena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Zoko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39" w:anchor="mod_news" w:tgtFrame="_blank" w:history="1"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Muoj</w:t>
        </w:r>
        <w:proofErr w:type="spellEnd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 otac i masline</w:t>
        </w:r>
        <w:r w:rsidRPr="00BA2CF6">
          <w:rPr>
            <w:rFonts w:ascii="Georgia" w:eastAsia="Times New Roman" w:hAnsi="Georgia" w:cs="Times New Roman"/>
            <w:i/>
            <w:iCs/>
            <w:sz w:val="24"/>
            <w:szCs w:val="24"/>
            <w:lang w:eastAsia="hr-HR"/>
          </w:rPr>
          <w:t>,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 Kristina 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Bartl</w:t>
        </w:r>
        <w:proofErr w:type="spellEnd"/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Pučišća, Pučišća.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Mentor: Maja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Ćapin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40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Bura u Splitu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Kristijan Tomić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Lučac, Split.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Mentor: Nikica Sikirica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41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 xml:space="preserve">Kad me mater spat </w:t>
        </w:r>
        <w:proofErr w:type="spellStart"/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stavjala</w:t>
        </w:r>
        <w:proofErr w:type="spellEnd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Ana Zečević</w:t>
        </w:r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Jesenice,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Dugi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Rat..Mentor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: Renata Kovačić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42" w:anchor="mod_news" w:tgtFrame="_blank" w:history="1">
        <w:r w:rsidRPr="00BA2CF6">
          <w:rPr>
            <w:rFonts w:ascii="Georgia" w:eastAsia="Times New Roman" w:hAnsi="Georgia" w:cs="Times New Roman"/>
            <w:b/>
            <w:bCs/>
            <w:i/>
            <w:iCs/>
            <w:sz w:val="24"/>
            <w:szCs w:val="24"/>
            <w:lang w:eastAsia="hr-HR"/>
          </w:rPr>
          <w:t>More i bura</w:t>
        </w:r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, Josipa Božić-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Kudrić</w:t>
        </w:r>
        <w:proofErr w:type="spellEnd"/>
      </w:hyperlink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, OŠ Vjekoslava</w:t>
      </w:r>
      <w:r w:rsidRPr="00BA2CF6">
        <w:rPr>
          <w:rFonts w:ascii="Georgia" w:eastAsia="Times New Roman" w:hAnsi="Georgia" w:cs="Times New Roman"/>
          <w:sz w:val="24"/>
          <w:szCs w:val="24"/>
          <w:lang w:eastAsia="hr-HR"/>
        </w:rPr>
        <w:t> </w:t>
      </w: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Paraća,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Solin.Mentor</w:t>
      </w:r>
      <w:proofErr w:type="spellEnd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 xml:space="preserve">: Velimir </w:t>
      </w:r>
      <w:proofErr w:type="spellStart"/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Pašara</w:t>
      </w:r>
      <w:proofErr w:type="spellEnd"/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hyperlink r:id="rId43" w:anchor="mod_news" w:tgtFrame="_blank" w:history="1"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Nina 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Maglov</w:t>
        </w:r>
        <w:proofErr w:type="spellEnd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 xml:space="preserve"> - pobjednica Dječjeg </w:t>
        </w:r>
        <w:proofErr w:type="spellStart"/>
        <w:r w:rsidRPr="00BA2CF6">
          <w:rPr>
            <w:rFonts w:ascii="Georgia" w:eastAsia="Times New Roman" w:hAnsi="Georgia" w:cs="Times New Roman"/>
            <w:sz w:val="24"/>
            <w:szCs w:val="24"/>
            <w:lang w:eastAsia="hr-HR"/>
          </w:rPr>
          <w:t>Pričigina</w:t>
        </w:r>
        <w:proofErr w:type="spellEnd"/>
      </w:hyperlink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Splitski plesovi – učenici OŠ Grohote</w:t>
      </w:r>
    </w:p>
    <w:p w:rsidR="00E835DF" w:rsidRPr="00E835DF" w:rsidRDefault="00E835DF" w:rsidP="00E835D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hr-HR"/>
        </w:rPr>
      </w:pPr>
      <w:r w:rsidRPr="00E835DF">
        <w:rPr>
          <w:rFonts w:ascii="Georgia" w:eastAsia="Times New Roman" w:hAnsi="Georgia" w:cs="Times New Roman"/>
          <w:sz w:val="24"/>
          <w:szCs w:val="24"/>
          <w:lang w:eastAsia="hr-HR"/>
        </w:rPr>
        <w:t>Dodjela nagrada i priznanja</w:t>
      </w:r>
    </w:p>
    <w:p w:rsidR="00E97901" w:rsidRPr="00BA2CF6" w:rsidRDefault="00E97901" w:rsidP="00E835DF">
      <w:pPr>
        <w:spacing w:after="0" w:line="240" w:lineRule="auto"/>
      </w:pPr>
    </w:p>
    <w:sectPr w:rsidR="00E97901" w:rsidRPr="00BA2CF6" w:rsidSect="00E97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160D6"/>
    <w:multiLevelType w:val="multilevel"/>
    <w:tmpl w:val="0222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AD4753"/>
    <w:multiLevelType w:val="multilevel"/>
    <w:tmpl w:val="DEBE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35DF"/>
    <w:rsid w:val="00436D15"/>
    <w:rsid w:val="004E65A3"/>
    <w:rsid w:val="005E1E91"/>
    <w:rsid w:val="00605263"/>
    <w:rsid w:val="007E0A60"/>
    <w:rsid w:val="009D0E25"/>
    <w:rsid w:val="00A6648E"/>
    <w:rsid w:val="00BA2CF6"/>
    <w:rsid w:val="00BC50C3"/>
    <w:rsid w:val="00E835DF"/>
    <w:rsid w:val="00E97901"/>
    <w:rsid w:val="00F40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901"/>
  </w:style>
  <w:style w:type="paragraph" w:styleId="Naslov2">
    <w:name w:val="heading 2"/>
    <w:basedOn w:val="Normal"/>
    <w:link w:val="Naslov2Char"/>
    <w:uiPriority w:val="9"/>
    <w:qFormat/>
    <w:rsid w:val="00E835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E835DF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E83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E835DF"/>
    <w:rPr>
      <w:i/>
      <w:iCs/>
    </w:rPr>
  </w:style>
  <w:style w:type="character" w:customStyle="1" w:styleId="apple-converted-space">
    <w:name w:val="apple-converted-space"/>
    <w:basedOn w:val="Zadanifontodlomka"/>
    <w:rsid w:val="00E835DF"/>
  </w:style>
  <w:style w:type="character" w:styleId="Hiperveza">
    <w:name w:val="Hyperlink"/>
    <w:basedOn w:val="Zadanifontodlomka"/>
    <w:uiPriority w:val="99"/>
    <w:semiHidden/>
    <w:unhideWhenUsed/>
    <w:rsid w:val="00E835DF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8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35DF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E835DF"/>
    <w:rPr>
      <w:rFonts w:ascii="Times New Roman" w:eastAsia="Times New Roman" w:hAnsi="Times New Roman" w:cs="Times New Roman"/>
      <w:b/>
      <w:bCs/>
      <w:sz w:val="36"/>
      <w:szCs w:val="3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2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os-grohote-solta.skole.hr/_a_more_judi/_a_more_judi_16_2014?news_hk=5500&amp;news_id=975&amp;mshow=1056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hyperlink" Target="http://os-grohote-solta.skole.hr/_a_more_judi/_a_more_judi_16_2014?news_hk=5500&amp;news_id=966&amp;mshow=105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os-grohote-solta.skole.hr/_a_more_judi/_a_more_judi_16_2014?news_hk=5500&amp;news_id=971&amp;mshow=1056" TargetMode="External"/><Relationship Id="rId42" Type="http://schemas.openxmlformats.org/officeDocument/2006/relationships/hyperlink" Target="http://os-grohote-solta.skole.hr/_a_more_judi/_a_more_judi_16_2014?news_hk=5500&amp;news_id=963&amp;mshow=105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os-grohote-solta.skole.hr/_a_more_judi/_a_more_judi_16_2014?news_hk=5500&amp;news_id=972&amp;mshow=1056" TargetMode="External"/><Relationship Id="rId38" Type="http://schemas.openxmlformats.org/officeDocument/2006/relationships/hyperlink" Target="http://os-grohote-solta.skole.hr/_a_more_judi/_a_more_judi_16_2014?news_hk=5500&amp;news_id=967&amp;mshow=1056" TargetMode="External"/><Relationship Id="rId2" Type="http://schemas.openxmlformats.org/officeDocument/2006/relationships/styles" Target="styles.xml"/><Relationship Id="rId16" Type="http://schemas.openxmlformats.org/officeDocument/2006/relationships/hyperlink" Target="http://os-grohote-solta.skole.hr/_a_more_judi/_a_more_judi_16_2014?news_hk=5500&amp;news_id=968&amp;mshow=1056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os-grohote-solta.skole.hr/_a_more_judi/_a_more_judi_16_2014" TargetMode="External"/><Relationship Id="rId41" Type="http://schemas.openxmlformats.org/officeDocument/2006/relationships/hyperlink" Target="http://os-grohote-solta.skole.hr/_a_more_judi/_a_more_judi_16_2014?news_hk=5500&amp;news_id=964&amp;mshow=10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os-grohote-solta.skole.hr/upload/os-grohote-solta/newsattach/960/Ca-more-judi_16_zbornik_2014.pdf.pdf" TargetMode="External"/><Relationship Id="rId32" Type="http://schemas.openxmlformats.org/officeDocument/2006/relationships/hyperlink" Target="http://os-grohote-solta.skole.hr/_a_more_judi/_a_more_judi_16_2014?news_hk=5500&amp;news_id=973&amp;mshow=1056" TargetMode="External"/><Relationship Id="rId37" Type="http://schemas.openxmlformats.org/officeDocument/2006/relationships/hyperlink" Target="http://os-grohote-solta.skole.hr/_a_more_judi/_a_more_judi_16_2014?news_hk=5500&amp;news_id=968&amp;mshow=1056" TargetMode="External"/><Relationship Id="rId40" Type="http://schemas.openxmlformats.org/officeDocument/2006/relationships/hyperlink" Target="http://os-grohote-solta.skole.hr/_a_more_judi/_a_more_judi_16_2014?news_hk=5500&amp;news_id=965&amp;mshow=1056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os-grohote-solta.skole.hr/_a_more_judi/_a_more_judi_16_2014?news_hk=5500&amp;news_id=965&amp;mshow=1056" TargetMode="External"/><Relationship Id="rId28" Type="http://schemas.openxmlformats.org/officeDocument/2006/relationships/hyperlink" Target="http://os-grohote-solta.skole.hr/_a_more_judi/_a_more_judi_16_2014?news_hk=5500&amp;news_id=961&amp;mshow=1056" TargetMode="External"/><Relationship Id="rId36" Type="http://schemas.openxmlformats.org/officeDocument/2006/relationships/hyperlink" Target="http://os-grohote-solta.skole.hr/_a_more_judi/_a_more_judi_16_2014?news_hk=5500&amp;news_id=969&amp;mshow=1056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os-grohote-solta.skole.hr/_a_more_judi/_a_more_judi_16_2014?news_hk=5500&amp;news_id=973&amp;mshow=1056" TargetMode="External"/><Relationship Id="rId31" Type="http://schemas.openxmlformats.org/officeDocument/2006/relationships/hyperlink" Target="http://os-grohote-solta.skole.hr/_a_more_judi/_a_more_judi_16_2014?news_hk=5500&amp;news_id=974&amp;mshow=1056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os-grohote-solta.skole.hr/_a_more_judi/_a_more_judi_16_2014?news_hk=5500&amp;news_id=974&amp;mshow=1056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os-grohote-solta.skole.hr/_a_more_judi/_a_more_judi_16_2014?news_hk=5500&amp;news_id=976&amp;mshow=1056" TargetMode="External"/><Relationship Id="rId35" Type="http://schemas.openxmlformats.org/officeDocument/2006/relationships/hyperlink" Target="http://os-grohote-solta.skole.hr/_a_more_judi/_a_more_judi_16_2014?news_hk=5500&amp;news_id=970&amp;mshow=1056" TargetMode="External"/><Relationship Id="rId43" Type="http://schemas.openxmlformats.org/officeDocument/2006/relationships/hyperlink" Target="http://os-grohote-solta.skole.hr/_a_more_judi/_a_more_judi_16_2014?news_hk=5500&amp;news_id=962&amp;mshow=1056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Djuro</dc:creator>
  <cp:lastModifiedBy>Djuro</cp:lastModifiedBy>
  <cp:revision>1</cp:revision>
  <dcterms:created xsi:type="dcterms:W3CDTF">2014-04-30T12:10:00Z</dcterms:created>
  <dcterms:modified xsi:type="dcterms:W3CDTF">2014-04-30T12:30:00Z</dcterms:modified>
</cp:coreProperties>
</file>